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D96CF" w14:textId="462E03BB" w:rsidR="005F7E3F" w:rsidRDefault="005F7E3F" w:rsidP="005F7E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42BB">
        <w:rPr>
          <w:rFonts w:ascii="Times New Roman" w:eastAsia="Calibri" w:hAnsi="Times New Roman" w:cs="Times New Roman"/>
          <w:b/>
          <w:sz w:val="24"/>
          <w:szCs w:val="24"/>
        </w:rPr>
        <w:t>ІНФОРМАЦІЙНА КАРТКА</w:t>
      </w:r>
      <w:r w:rsidR="00E35D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F42BB">
        <w:rPr>
          <w:rFonts w:ascii="Times New Roman" w:eastAsia="Calibri" w:hAnsi="Times New Roman" w:cs="Times New Roman"/>
          <w:b/>
          <w:sz w:val="24"/>
          <w:szCs w:val="24"/>
        </w:rPr>
        <w:t xml:space="preserve">СОЦІАЛЬНОЇ ПОСЛУГИ </w:t>
      </w:r>
    </w:p>
    <w:p w14:paraId="6E51F51F" w14:textId="6B34D901" w:rsidR="00E35DDD" w:rsidRDefault="00E35DDD" w:rsidP="005F7E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2A61">
        <w:rPr>
          <w:rFonts w:ascii="Times New Roman" w:eastAsia="Calibri" w:hAnsi="Times New Roman" w:cs="Times New Roman"/>
          <w:sz w:val="24"/>
          <w:szCs w:val="24"/>
        </w:rPr>
        <w:t>СОЦІАЛЬНИЙ СУПРОВІД СІМЕЙ (ОСІБ), ЯКІ ПЕРЕБУВАЮТЬ В СКЛАДНИХ ЖИТТЄВИХ ОБСТАВИНАХ</w:t>
      </w:r>
    </w:p>
    <w:p w14:paraId="59359E72" w14:textId="77777777" w:rsidR="00E35DDD" w:rsidRPr="00CF42BB" w:rsidRDefault="00E35DDD" w:rsidP="005F7E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7D14E9" w14:textId="77777777" w:rsidR="00E35DDD" w:rsidRPr="00CF42BB" w:rsidRDefault="00E35DDD" w:rsidP="004026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Центр соціальних служб Прилуцької міської ради Чернігівської області</w:t>
      </w:r>
    </w:p>
    <w:p w14:paraId="4398118D" w14:textId="77777777" w:rsidR="00E35DDD" w:rsidRPr="00CF42BB" w:rsidRDefault="00E35DDD" w:rsidP="00402618">
      <w:pPr>
        <w:spacing w:line="240" w:lineRule="auto"/>
        <w:ind w:right="-1"/>
        <w:contextualSpacing/>
        <w:outlineLvl w:val="0"/>
        <w:rPr>
          <w:rFonts w:ascii="Times New Roman" w:eastAsia="Calibri" w:hAnsi="Times New Roman"/>
          <w:sz w:val="24"/>
          <w:szCs w:val="24"/>
          <w:vertAlign w:val="superscript"/>
        </w:rPr>
      </w:pPr>
      <w:r>
        <w:rPr>
          <w:rFonts w:ascii="Times New Roman" w:eastAsia="Calibri" w:hAnsi="Times New Roman"/>
          <w:sz w:val="24"/>
          <w:szCs w:val="24"/>
        </w:rPr>
        <w:t>м. Прилуки</w:t>
      </w:r>
      <w:r w:rsidRPr="00CF42BB">
        <w:rPr>
          <w:rFonts w:ascii="Times New Roman" w:eastAsia="Calibri" w:hAnsi="Times New Roman"/>
          <w:sz w:val="24"/>
          <w:szCs w:val="24"/>
        </w:rPr>
        <w:t xml:space="preserve">, вул. </w:t>
      </w:r>
      <w:r>
        <w:rPr>
          <w:rFonts w:ascii="Times New Roman" w:eastAsia="Calibri" w:hAnsi="Times New Roman"/>
          <w:sz w:val="24"/>
          <w:szCs w:val="24"/>
        </w:rPr>
        <w:t>Київська</w:t>
      </w:r>
      <w:r w:rsidRPr="00CF42BB">
        <w:rPr>
          <w:rFonts w:ascii="Times New Roman" w:eastAsia="Calibri" w:hAnsi="Times New Roman"/>
          <w:sz w:val="24"/>
          <w:szCs w:val="24"/>
        </w:rPr>
        <w:t>, б</w:t>
      </w:r>
      <w:r>
        <w:rPr>
          <w:rFonts w:ascii="Times New Roman" w:eastAsia="Calibri" w:hAnsi="Times New Roman"/>
          <w:sz w:val="24"/>
          <w:szCs w:val="24"/>
        </w:rPr>
        <w:t>уд</w:t>
      </w:r>
      <w:r w:rsidRPr="00CF42BB">
        <w:rPr>
          <w:rFonts w:ascii="Times New Roman" w:eastAsia="Calibri" w:hAnsi="Times New Roman"/>
          <w:sz w:val="24"/>
          <w:szCs w:val="24"/>
        </w:rPr>
        <w:t xml:space="preserve">. </w:t>
      </w:r>
      <w:r>
        <w:rPr>
          <w:rFonts w:ascii="Times New Roman" w:eastAsia="Calibri" w:hAnsi="Times New Roman"/>
          <w:sz w:val="24"/>
          <w:szCs w:val="24"/>
        </w:rPr>
        <w:t>78</w:t>
      </w:r>
    </w:p>
    <w:p w14:paraId="3BE61F12" w14:textId="77777777" w:rsidR="00E35DDD" w:rsidRPr="00CF42BB" w:rsidRDefault="00E35DDD" w:rsidP="00402618">
      <w:pPr>
        <w:spacing w:line="240" w:lineRule="auto"/>
        <w:ind w:right="-1"/>
        <w:contextualSpacing/>
        <w:rPr>
          <w:rFonts w:ascii="Times New Roman" w:eastAsia="Calibri" w:hAnsi="Times New Roman"/>
          <w:sz w:val="24"/>
          <w:szCs w:val="24"/>
        </w:rPr>
      </w:pPr>
      <w:r w:rsidRPr="00CF42BB">
        <w:rPr>
          <w:rFonts w:ascii="Times New Roman" w:eastAsia="Calibri" w:hAnsi="Times New Roman"/>
          <w:sz w:val="24"/>
          <w:szCs w:val="24"/>
        </w:rPr>
        <w:t>контактний телефон: (</w:t>
      </w:r>
      <w:r>
        <w:rPr>
          <w:rFonts w:ascii="Times New Roman" w:eastAsia="Calibri" w:hAnsi="Times New Roman"/>
          <w:sz w:val="24"/>
          <w:szCs w:val="24"/>
        </w:rPr>
        <w:t>050)3335239</w:t>
      </w:r>
    </w:p>
    <w:p w14:paraId="0642CF02" w14:textId="77777777" w:rsidR="00E35DDD" w:rsidRPr="00CF42BB" w:rsidRDefault="00E35DDD" w:rsidP="00402618">
      <w:pPr>
        <w:spacing w:line="240" w:lineRule="auto"/>
        <w:ind w:right="-1"/>
        <w:contextualSpacing/>
        <w:rPr>
          <w:rFonts w:ascii="Times New Roman" w:eastAsia="Calibri" w:hAnsi="Times New Roman"/>
          <w:sz w:val="24"/>
          <w:szCs w:val="24"/>
        </w:rPr>
      </w:pPr>
      <w:r w:rsidRPr="00CF42BB">
        <w:rPr>
          <w:rFonts w:ascii="Times New Roman" w:eastAsia="Calibri" w:hAnsi="Times New Roman"/>
          <w:sz w:val="24"/>
          <w:szCs w:val="24"/>
        </w:rPr>
        <w:t xml:space="preserve">електронна пошта: </w:t>
      </w:r>
      <w:r w:rsidRPr="00EA781A">
        <w:rPr>
          <w:rFonts w:ascii="Times New Roman" w:hAnsi="Times New Roman" w:cs="Times New Roman"/>
          <w:color w:val="343840"/>
          <w:sz w:val="24"/>
          <w:szCs w:val="24"/>
          <w:shd w:val="clear" w:color="auto" w:fill="FFFFFF"/>
        </w:rPr>
        <w:t>pmcsssdm@gmail.com</w:t>
      </w:r>
    </w:p>
    <w:p w14:paraId="4C0C2E8E" w14:textId="77777777" w:rsidR="00E35DDD" w:rsidRPr="00CF42BB" w:rsidRDefault="00E35DDD" w:rsidP="004026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42BB">
        <w:rPr>
          <w:rFonts w:ascii="Times New Roman" w:eastAsia="Calibri" w:hAnsi="Times New Roman"/>
          <w:sz w:val="24"/>
          <w:szCs w:val="24"/>
        </w:rPr>
        <w:t xml:space="preserve">Прийомні години: </w:t>
      </w:r>
      <w:r w:rsidRPr="00CF42BB">
        <w:rPr>
          <w:rFonts w:ascii="Times New Roman" w:hAnsi="Times New Roman"/>
          <w:sz w:val="24"/>
          <w:szCs w:val="24"/>
        </w:rPr>
        <w:t xml:space="preserve">понеділок – четвер:  8-00 – 17-00; </w:t>
      </w:r>
    </w:p>
    <w:p w14:paraId="0A62EB96" w14:textId="77777777" w:rsidR="00E35DDD" w:rsidRPr="00CF42BB" w:rsidRDefault="00E35DDD" w:rsidP="004026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42BB">
        <w:rPr>
          <w:rFonts w:ascii="Times New Roman" w:hAnsi="Times New Roman"/>
          <w:sz w:val="24"/>
          <w:szCs w:val="24"/>
        </w:rPr>
        <w:t xml:space="preserve">                                 п’ятниця:  8-00 – 16-00;</w:t>
      </w:r>
    </w:p>
    <w:p w14:paraId="0FF47F7C" w14:textId="77777777" w:rsidR="00E35DDD" w:rsidRPr="00CF42BB" w:rsidRDefault="00E35DDD" w:rsidP="00E35D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42BB">
        <w:rPr>
          <w:rFonts w:ascii="Times New Roman" w:hAnsi="Times New Roman"/>
          <w:sz w:val="24"/>
          <w:szCs w:val="24"/>
        </w:rPr>
        <w:t xml:space="preserve">                                 обідня перерва</w:t>
      </w:r>
      <w:r>
        <w:rPr>
          <w:rFonts w:ascii="Times New Roman" w:hAnsi="Times New Roman"/>
          <w:sz w:val="24"/>
          <w:szCs w:val="24"/>
        </w:rPr>
        <w:t>:</w:t>
      </w:r>
      <w:r w:rsidRPr="00CF42BB">
        <w:rPr>
          <w:rFonts w:ascii="Times New Roman" w:hAnsi="Times New Roman"/>
          <w:sz w:val="24"/>
          <w:szCs w:val="24"/>
        </w:rPr>
        <w:t xml:space="preserve"> 12-00 – 13-00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5F7E3F" w:rsidRPr="00AF2A61" w14:paraId="19C6F1BB" w14:textId="77777777" w:rsidTr="005A4B40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CA2610" w14:textId="77777777" w:rsidR="005F7E3F" w:rsidRPr="00AF2A61" w:rsidRDefault="005F7E3F" w:rsidP="005A4B4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AF2A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Назва послуги:</w:t>
            </w:r>
            <w:r w:rsidRPr="00AF2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СОЦІАЛЬНИЙ СУПРОВІД СІМЕЙ (ОСІБ), ЯКІ ПЕРЕБУВАЮТЬ В СКЛАДНИХ ЖИТТЄВИХ ОБСТАВИНАХ</w:t>
            </w:r>
          </w:p>
          <w:p w14:paraId="56230D6D" w14:textId="77777777" w:rsidR="005F7E3F" w:rsidRPr="00AF2A61" w:rsidRDefault="005F7E3F" w:rsidP="005A4B4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  <w:lang w:val="ru-RU"/>
              </w:rPr>
            </w:pPr>
          </w:p>
        </w:tc>
      </w:tr>
      <w:tr w:rsidR="005F7E3F" w:rsidRPr="00AF2A61" w14:paraId="29EE1EEF" w14:textId="77777777" w:rsidTr="005A4B40">
        <w:tc>
          <w:tcPr>
            <w:tcW w:w="9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45254" w14:textId="77777777" w:rsidR="005F7E3F" w:rsidRPr="00282B53" w:rsidRDefault="005F7E3F" w:rsidP="005A4B4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F2A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Зміст послуги:</w:t>
            </w:r>
            <w:r w:rsidRPr="00AF2A6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AF2A61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заходів, що передбачає оцінку потреб, визначення шляхів вирішення основних проблем, регулярні зустрічі чи відвідування отримувача послуги з метою моніторингу виконання поставлених завдань, сприяння у отриманні інших послуг, допомогу в усвідомленні значення дій та/або розвиток вміння керувати ними, навчання та розвиток навичок, спрямованих на подолання чи мінімізацію складних життєвих обставин.</w:t>
            </w:r>
          </w:p>
          <w:p w14:paraId="72470740" w14:textId="77777777" w:rsidR="005F7E3F" w:rsidRPr="00282B53" w:rsidRDefault="005F7E3F" w:rsidP="005A4B4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  <w:tr w:rsidR="005F7E3F" w:rsidRPr="00AF2A61" w14:paraId="22273958" w14:textId="77777777" w:rsidTr="005A4B40">
        <w:tc>
          <w:tcPr>
            <w:tcW w:w="9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58247" w14:textId="77777777" w:rsidR="005F7E3F" w:rsidRPr="00AF2A61" w:rsidRDefault="005F7E3F" w:rsidP="005A4B4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AF2A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Форма надання послуги:</w:t>
            </w:r>
            <w:r w:rsidRPr="00AF2A6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AF2A61">
              <w:rPr>
                <w:rFonts w:ascii="Times New Roman" w:eastAsia="Calibri" w:hAnsi="Times New Roman" w:cs="Times New Roman"/>
                <w:sz w:val="24"/>
                <w:szCs w:val="24"/>
              </w:rPr>
              <w:t>послуга надається за місцем проживання (перебування) отримувача соціальної послуги або розташування суб’єкта, що надає соціальну послугу.</w:t>
            </w:r>
          </w:p>
          <w:p w14:paraId="4D03B442" w14:textId="77777777" w:rsidR="005F7E3F" w:rsidRPr="00AF2A61" w:rsidRDefault="005F7E3F" w:rsidP="005A4B4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16"/>
                <w:szCs w:val="16"/>
                <w:lang w:val="ru-RU"/>
              </w:rPr>
            </w:pPr>
          </w:p>
        </w:tc>
      </w:tr>
      <w:tr w:rsidR="005F7E3F" w:rsidRPr="00AF2A61" w14:paraId="4A398C5A" w14:textId="77777777" w:rsidTr="005A4B40">
        <w:tc>
          <w:tcPr>
            <w:tcW w:w="9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FB7FD" w14:textId="0350C84A" w:rsidR="005F7E3F" w:rsidRPr="00AF2A61" w:rsidRDefault="005F7E3F" w:rsidP="005A4B4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AF2A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Термін надання послуги:</w:t>
            </w:r>
            <w:r w:rsidRPr="00AF2A6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AF2A61">
              <w:rPr>
                <w:rFonts w:ascii="Times New Roman" w:eastAsia="Calibri" w:hAnsi="Times New Roman" w:cs="Times New Roman"/>
                <w:sz w:val="24"/>
                <w:szCs w:val="24"/>
              </w:rPr>
              <w:t>не більше</w:t>
            </w:r>
            <w:r w:rsidR="00E814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 w:rsidRPr="00AF2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ніж шість місяців. У разі складного випадку тривалість надання послуги може бути продовжено до одного року.</w:t>
            </w:r>
          </w:p>
          <w:p w14:paraId="1CD248A4" w14:textId="77777777" w:rsidR="005F7E3F" w:rsidRPr="00AF2A61" w:rsidRDefault="005F7E3F" w:rsidP="005A4B4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16"/>
                <w:szCs w:val="16"/>
                <w:lang w:val="ru-RU"/>
              </w:rPr>
            </w:pPr>
          </w:p>
        </w:tc>
      </w:tr>
      <w:tr w:rsidR="005F7E3F" w:rsidRPr="00AF2A61" w14:paraId="6227D627" w14:textId="77777777" w:rsidTr="005A4B40">
        <w:tc>
          <w:tcPr>
            <w:tcW w:w="9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A2B32" w14:textId="05F8A61A" w:rsidR="005F7E3F" w:rsidRPr="00AF2A61" w:rsidRDefault="005F7E3F" w:rsidP="005A4B4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AF2A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Соціальні групи:</w:t>
            </w:r>
            <w:r w:rsidRPr="00AF2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сім’ї, особи, які перебувають у складних життєвих обставинах і не можуть самостійно їх подолати.</w:t>
            </w:r>
          </w:p>
          <w:p w14:paraId="12E7D01E" w14:textId="77777777" w:rsidR="005F7E3F" w:rsidRPr="00AF2A61" w:rsidRDefault="005F7E3F" w:rsidP="005A4B4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16"/>
                <w:szCs w:val="16"/>
                <w:lang w:val="ru-RU"/>
              </w:rPr>
            </w:pPr>
          </w:p>
        </w:tc>
      </w:tr>
      <w:tr w:rsidR="005F7E3F" w:rsidRPr="00AF2A61" w14:paraId="6CA1BD01" w14:textId="77777777" w:rsidTr="005A4B40">
        <w:tc>
          <w:tcPr>
            <w:tcW w:w="9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F8C68" w14:textId="04C62F71" w:rsidR="005F7E3F" w:rsidRPr="00AF2A61" w:rsidRDefault="005F7E3F" w:rsidP="005A4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A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Умови надання послуги: </w:t>
            </w:r>
            <w:r w:rsidRPr="00AF2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безоплатно </w:t>
            </w:r>
            <w:r w:rsidR="00314AB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F2A61">
              <w:rPr>
                <w:rFonts w:ascii="Times New Roman" w:eastAsia="Calibri" w:hAnsi="Times New Roman" w:cs="Times New Roman"/>
                <w:sz w:val="24"/>
                <w:szCs w:val="24"/>
              </w:rPr>
              <w:t>за індивідуальним планом</w:t>
            </w:r>
            <w:r w:rsidR="00314AB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AF2A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FCA3D62" w14:textId="77777777" w:rsidR="005F7E3F" w:rsidRPr="00AF2A61" w:rsidRDefault="005F7E3F" w:rsidP="005A4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5F7E3F" w:rsidRPr="00AF2A61" w14:paraId="78EC0C44" w14:textId="77777777" w:rsidTr="005A4B40">
        <w:tc>
          <w:tcPr>
            <w:tcW w:w="9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CB87E" w14:textId="538B88F3" w:rsidR="005F7E3F" w:rsidRPr="00AF2A61" w:rsidRDefault="005F7E3F" w:rsidP="005A4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A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Документи, необхідні для отримання послуги: </w:t>
            </w:r>
            <w:r w:rsidRPr="00AF2A61">
              <w:rPr>
                <w:rFonts w:ascii="Times New Roman" w:eastAsia="Calibri" w:hAnsi="Times New Roman" w:cs="Times New Roman"/>
                <w:sz w:val="24"/>
                <w:szCs w:val="24"/>
              </w:rPr>
              <w:t>особисте звернення отримувача послуги, повідомлення про можливі складні життєві обставини від будь-якого суб’єкта соціальної роботи</w:t>
            </w:r>
            <w:r w:rsidR="008E12F6">
              <w:rPr>
                <w:rFonts w:ascii="Times New Roman" w:eastAsia="Calibri" w:hAnsi="Times New Roman" w:cs="Times New Roman"/>
                <w:sz w:val="24"/>
                <w:szCs w:val="24"/>
              </w:rPr>
              <w:t>, повідомлення  від громадян</w:t>
            </w:r>
            <w:r w:rsidRPr="00AF2A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59E6742" w14:textId="77777777" w:rsidR="005F7E3F" w:rsidRPr="00AF2A61" w:rsidRDefault="005F7E3F" w:rsidP="005A4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5F7E3F" w:rsidRPr="00AF2A61" w14:paraId="3A5FD24D" w14:textId="77777777" w:rsidTr="005A4B40">
        <w:tc>
          <w:tcPr>
            <w:tcW w:w="9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D283F" w14:textId="77777777" w:rsidR="008E12F6" w:rsidRDefault="005F7E3F" w:rsidP="008E12F6">
            <w:pPr>
              <w:spacing w:after="0" w:line="240" w:lineRule="auto"/>
              <w:ind w:left="3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F2A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Правові підстави для надання соціальної послуги: </w:t>
            </w:r>
          </w:p>
          <w:p w14:paraId="5F07D7F3" w14:textId="05FF90AC" w:rsidR="008E12F6" w:rsidRPr="003169C5" w:rsidRDefault="008E12F6" w:rsidP="008E12F6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</w:rPr>
              <w:t xml:space="preserve">                 </w:t>
            </w:r>
            <w:r w:rsidRPr="0031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 Закон України «Про соціальні послуги» від 17.01.2019 № 2671-VIII;</w:t>
            </w:r>
          </w:p>
          <w:p w14:paraId="4AF4700D" w14:textId="77777777" w:rsidR="008E12F6" w:rsidRPr="003169C5" w:rsidRDefault="008E12F6" w:rsidP="008E12F6">
            <w:pPr>
              <w:spacing w:after="0" w:line="240" w:lineRule="auto"/>
              <w:ind w:left="37" w:firstLine="10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 Постанова Кабінету Міністрів України від 29.12.2009 № 1417 «Деякі питання діяльності територіальних центрів соціального обслуговування (надання соціальних послуг)»;</w:t>
            </w:r>
          </w:p>
          <w:p w14:paraId="1E7B7658" w14:textId="77777777" w:rsidR="008E12F6" w:rsidRPr="003169C5" w:rsidRDefault="008E12F6" w:rsidP="008E12F6">
            <w:pPr>
              <w:spacing w:after="0" w:line="240" w:lineRule="auto"/>
              <w:ind w:left="37" w:firstLine="10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  Постано</w:t>
            </w:r>
            <w:proofErr w:type="spellEnd"/>
            <w:r w:rsidRPr="0031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ва Кабінету Міністрів України від 01.06.2020 № 587 «Про організацію надання соціальних послуг»;</w:t>
            </w:r>
          </w:p>
          <w:p w14:paraId="0177DCB9" w14:textId="13567EDB" w:rsidR="008E12F6" w:rsidRDefault="008E12F6" w:rsidP="008E12F6">
            <w:pPr>
              <w:spacing w:after="0" w:line="240" w:lineRule="auto"/>
              <w:ind w:left="37" w:firstLine="10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1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 Державний стандарт послуги соціального супроводу, затверджений наказом Міністерства соціальної політики України від </w:t>
            </w:r>
            <w:r w:rsidRPr="0031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31.03.2016  № 318</w:t>
            </w:r>
            <w:r w:rsidRPr="0031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«</w:t>
            </w:r>
            <w:r w:rsidRPr="0031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 затвердження Державного стандарту соціального супроводу сімей (осіб), які перебувають у складних життєвих обставинах</w:t>
            </w:r>
            <w:r w:rsidRPr="0031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»;</w:t>
            </w:r>
          </w:p>
          <w:p w14:paraId="784D5C57" w14:textId="3D9BBEBF" w:rsidR="00B06644" w:rsidRPr="003169C5" w:rsidRDefault="00B06644" w:rsidP="008E12F6">
            <w:pPr>
              <w:spacing w:after="0" w:line="240" w:lineRule="auto"/>
              <w:ind w:left="37" w:firstLine="10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E35DDD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E35DDD" w:rsidRPr="00CF42BB">
              <w:rPr>
                <w:rFonts w:ascii="Times New Roman" w:eastAsia="Calibri" w:hAnsi="Times New Roman"/>
                <w:sz w:val="24"/>
                <w:szCs w:val="24"/>
              </w:rPr>
              <w:t xml:space="preserve">оложення </w:t>
            </w:r>
            <w:r w:rsidR="00E35DDD" w:rsidRPr="00EA781A">
              <w:rPr>
                <w:rFonts w:ascii="Times New Roman" w:eastAsia="Calibri" w:hAnsi="Times New Roman"/>
                <w:sz w:val="24"/>
                <w:szCs w:val="24"/>
              </w:rPr>
              <w:t>Центр соціальних служб Прилуцької міської ради Чернігівської області</w:t>
            </w:r>
            <w:r w:rsidR="00E35DDD" w:rsidRPr="00CF42BB">
              <w:rPr>
                <w:rFonts w:ascii="Times New Roman" w:eastAsia="Calibri" w:hAnsi="Times New Roman"/>
                <w:sz w:val="24"/>
                <w:szCs w:val="24"/>
              </w:rPr>
              <w:t xml:space="preserve">, затверджене </w:t>
            </w:r>
            <w:r w:rsidR="00E35DDD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="00E35DDD" w:rsidRPr="00CF42BB">
              <w:rPr>
                <w:rFonts w:ascii="Times New Roman" w:eastAsia="Calibri" w:hAnsi="Times New Roman"/>
                <w:sz w:val="24"/>
                <w:szCs w:val="24"/>
              </w:rPr>
              <w:t xml:space="preserve">ішенням </w:t>
            </w:r>
            <w:r w:rsidR="00E35DDD">
              <w:rPr>
                <w:rFonts w:ascii="Times New Roman" w:eastAsia="Calibri" w:hAnsi="Times New Roman"/>
                <w:sz w:val="24"/>
                <w:szCs w:val="24"/>
              </w:rPr>
              <w:t xml:space="preserve">Прилуцької міської ради (53 сесія 8 скликання) </w:t>
            </w:r>
            <w:r w:rsidR="00E35DDD" w:rsidRPr="00CF42BB">
              <w:rPr>
                <w:rFonts w:ascii="Times New Roman" w:eastAsia="Calibri" w:hAnsi="Times New Roman"/>
                <w:sz w:val="24"/>
                <w:szCs w:val="24"/>
              </w:rPr>
              <w:t xml:space="preserve">від </w:t>
            </w:r>
            <w:r w:rsidR="00E35DDD">
              <w:rPr>
                <w:rFonts w:ascii="Times New Roman" w:eastAsia="Calibri" w:hAnsi="Times New Roman"/>
                <w:sz w:val="24"/>
                <w:szCs w:val="24"/>
              </w:rPr>
              <w:t>30.08</w:t>
            </w:r>
            <w:r w:rsidR="00E35DDD" w:rsidRPr="00CF42B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 w:rsidR="00E35DDD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E35DDD" w:rsidRPr="00CF42BB">
              <w:rPr>
                <w:rFonts w:ascii="Times New Roman" w:eastAsia="Calibri" w:hAnsi="Times New Roman"/>
                <w:sz w:val="24"/>
                <w:szCs w:val="24"/>
              </w:rPr>
              <w:t xml:space="preserve"> №</w:t>
            </w:r>
            <w:r w:rsidR="00E35DDD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E35DDD" w:rsidRPr="00CF42B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14:paraId="0B864DB5" w14:textId="6E5B5502" w:rsidR="005F7E3F" w:rsidRPr="00AF2A61" w:rsidRDefault="005F7E3F" w:rsidP="005A4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5F7E3F" w:rsidRPr="00AF2A61" w14:paraId="0447DA2C" w14:textId="77777777" w:rsidTr="005A4B40"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9AA2" w14:textId="77777777" w:rsidR="005F7E3F" w:rsidRPr="00AF2A61" w:rsidRDefault="005F7E3F" w:rsidP="005A4B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F2A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Підстави для припинення надання послуги:</w:t>
            </w:r>
            <w:r w:rsidRPr="00AF2A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501FF757" w14:textId="0C3BB4B6" w:rsidR="005F7E3F" w:rsidRPr="00AF2A61" w:rsidRDefault="005F7E3F" w:rsidP="00640E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досягнення позитивного результату соціального супроводу,</w:t>
            </w:r>
            <w:r w:rsidR="00640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подолання/мінімізація сім’єю (особою) наслідків СЖО, усунення причин та умов, що </w:t>
            </w:r>
            <w:r w:rsidRPr="00AF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спричинили такі обставини;</w:t>
            </w:r>
          </w:p>
          <w:p w14:paraId="7560B12C" w14:textId="77777777" w:rsidR="005F7E3F" w:rsidRPr="00AF2A61" w:rsidRDefault="005F7E3F" w:rsidP="00640E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n35"/>
            <w:bookmarkEnd w:id="1"/>
            <w:r w:rsidRPr="00AF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закінчення строку дії договору про надання послуги соціального супроводу або порушення умов такого договору;</w:t>
            </w:r>
          </w:p>
          <w:p w14:paraId="1979ECC2" w14:textId="77777777" w:rsidR="005F7E3F" w:rsidRPr="00AF2A61" w:rsidRDefault="005F7E3F" w:rsidP="00640E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n36"/>
            <w:bookmarkEnd w:id="2"/>
            <w:r w:rsidRPr="00AF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зміна отримувачем соціальної послуги місця проживання чи перебування; </w:t>
            </w:r>
          </w:p>
          <w:p w14:paraId="757C870B" w14:textId="77777777" w:rsidR="005F7E3F" w:rsidRPr="00AF2A61" w:rsidRDefault="005F7E3F" w:rsidP="00640E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n37"/>
            <w:bookmarkEnd w:id="3"/>
            <w:r w:rsidRPr="00AF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письмова відмова отримувача послуги або його законного представника від її надання, якщо така відмова або її наслідки не спричиняють порушення прав і свобод інших осіб, особливо дітей;</w:t>
            </w:r>
          </w:p>
          <w:p w14:paraId="4555B685" w14:textId="77777777" w:rsidR="005F7E3F" w:rsidRPr="00AF2A61" w:rsidRDefault="005F7E3F" w:rsidP="00640E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n38"/>
            <w:bookmarkEnd w:id="4"/>
            <w:r w:rsidRPr="00AF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систематична неучасть отримувача послуги без поважних причин у заходах, передбачених індивідуальним планом соціального супроводу, за винятком ситуації, коли припинення надання послуги спричиняє порушення прав і свобод інших осіб, особливо дітей.</w:t>
            </w:r>
          </w:p>
        </w:tc>
      </w:tr>
    </w:tbl>
    <w:p w14:paraId="538972E5" w14:textId="77777777" w:rsidR="005F7E3F" w:rsidRPr="00AF2A61" w:rsidRDefault="005F7E3F" w:rsidP="005F7E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F340B5" w14:textId="77777777" w:rsidR="004C2BC1" w:rsidRDefault="004C2BC1"/>
    <w:sectPr w:rsidR="004C2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3F"/>
    <w:rsid w:val="00023992"/>
    <w:rsid w:val="00314AB0"/>
    <w:rsid w:val="004C2BC1"/>
    <w:rsid w:val="005F7E3F"/>
    <w:rsid w:val="00640E2A"/>
    <w:rsid w:val="008E12F6"/>
    <w:rsid w:val="00B06644"/>
    <w:rsid w:val="00E35DDD"/>
    <w:rsid w:val="00E8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B5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2131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 Windows</cp:lastModifiedBy>
  <cp:revision>11</cp:revision>
  <dcterms:created xsi:type="dcterms:W3CDTF">2021-10-29T10:11:00Z</dcterms:created>
  <dcterms:modified xsi:type="dcterms:W3CDTF">2025-03-12T12:11:00Z</dcterms:modified>
</cp:coreProperties>
</file>